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 Skills and Knowledge Progression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190"/>
        <w:gridCol w:w="1545"/>
        <w:gridCol w:w="1545"/>
        <w:gridCol w:w="1545"/>
        <w:gridCol w:w="1545"/>
        <w:gridCol w:w="1545"/>
        <w:gridCol w:w="1545"/>
        <w:tblGridChange w:id="0">
          <w:tblGrid>
            <w:gridCol w:w="1500"/>
            <w:gridCol w:w="2190"/>
            <w:gridCol w:w="1545"/>
            <w:gridCol w:w="1545"/>
            <w:gridCol w:w="1545"/>
            <w:gridCol w:w="1545"/>
            <w:gridCol w:w="154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EYFS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Year 1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Year 2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Year 3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Year 4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Year  5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Year 6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Beliefs and Practices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events in some detail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that people have different beliefs and celebrate special times in different ways.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at least one example of beliefs and practices, including festival, worship, ritual and share meaning behind them.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at least 3 examples of different beliefs and practices, including festivals, worship, rituals and ways of life and explain some meaning behind them.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using specific religious vocab the impact of celebrations and key moments in life in religious communities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Describe, make connections and reflect on some religious and nonreligious worldviews studied  Use specific religious vocab to describe how celebrations and key moments in life are marked by communities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0b0c0c"/>
                <w:sz w:val="18"/>
                <w:szCs w:val="18"/>
              </w:rPr>
            </w:pPr>
            <w:r w:rsidDel="00000000" w:rsidR="00000000" w:rsidRPr="00000000">
              <w:rPr>
                <w:color w:val="0b0c0c"/>
                <w:sz w:val="18"/>
                <w:szCs w:val="18"/>
                <w:rtl w:val="0"/>
              </w:rPr>
              <w:t xml:space="preserve">Use religious vocabulary to compare two examples of celebrations marking key points in life’s journey including pilgrimage.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Describe, make connections and reflect on some religious and worldviews studied.  Use specific religious vocab to describe how celebrations and key moments in life are marked by communities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Sources of Wisdom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events in some detail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and contrast characters from stories, including figures from the past.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Respond to religious and moral stories.  Begin to raise questions about sources of wisdom and their origins.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Retell and suggest meanings to some religious and moral stories.  Think, talk and ask questions about sacred writings, sources of wisdom and traditions from where they come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Raise questions and suggest meanings to 3 examples of either religious &amp; moral stories, sources of wisdom, sacred writings and their impacts.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0b0c0c"/>
                <w:sz w:val="18"/>
                <w:szCs w:val="18"/>
              </w:rPr>
            </w:pPr>
            <w:r w:rsidDel="00000000" w:rsidR="00000000" w:rsidRPr="00000000">
              <w:rPr>
                <w:color w:val="0b0c0c"/>
                <w:sz w:val="18"/>
                <w:szCs w:val="18"/>
                <w:rtl w:val="0"/>
              </w:rPr>
              <w:t xml:space="preserve">Show awareness, respond, describe and interpret a range of stories, sacred writings, psalms, poems hymns, prayers and artefacts.  Develop an impact of different communities and on individual believers.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 an understanding of the impact of sources of wisdom on individuals and give examples of how these connect to different communities.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 awareness, respond and interpret a range of stories, sacred writings and sources of wisdom, recognising and understanding the impact on different communities and individuals.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Signs and actions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some places are special to members of their community.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at least one example of symbol or action and explain how it is used.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0b0c0c"/>
                <w:sz w:val="18"/>
                <w:szCs w:val="18"/>
              </w:rPr>
            </w:pPr>
            <w:r w:rsidDel="00000000" w:rsidR="00000000" w:rsidRPr="00000000">
              <w:rPr>
                <w:color w:val="0b0c0c"/>
                <w:sz w:val="18"/>
                <w:szCs w:val="18"/>
                <w:rtl w:val="0"/>
              </w:rPr>
              <w:t xml:space="preserve">Give at least 3 examples of symbols and actions explaining how and why they express religious leaning  Notice similarities between communities.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how religious beliefs, symbolic expression and actions can communicate meaning to individual followers.  Describe similarities between two faith communities.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a range of beliefs, symbolic expression and actions (verbal and non-verbal) can communicate meaning to individual followers.  Describe some similarities between communities.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how a range of beliefs, symbolic expression and actions can communicate meaning.  Identify some similarities and differences between and within two communities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how and why a range of beliefs, actions and expressions communicate meaning.  Identify and describe similarities and differences between and within communities.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Prayer, worship and reflection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Understand that some places are special to members of their community.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 about how and where some worshippers pray.  Respond to periods of stillness and reflection.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how and where worshippers connect to prayer and worship.  Participate in periods of stillness and reflection.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and answer questions about places of prayer and worship and the impact they might make on faith communities.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why and where worshippers connect to prayer and worship. Participate in periods of stillness and quiet though and where appropriate express personal reflections.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0b0c0c"/>
                <w:sz w:val="18"/>
                <w:szCs w:val="18"/>
              </w:rPr>
            </w:pPr>
            <w:r w:rsidDel="00000000" w:rsidR="00000000" w:rsidRPr="00000000">
              <w:rPr>
                <w:color w:val="0b0c0c"/>
                <w:sz w:val="18"/>
                <w:szCs w:val="18"/>
                <w:rtl w:val="0"/>
              </w:rPr>
              <w:t xml:space="preserve">Explain why, where and how, worshippers connect to prayer and worship.  Actively engage in periods of stillness; describe their reflective experiences.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0b0c0c"/>
                <w:sz w:val="18"/>
                <w:szCs w:val="18"/>
              </w:rPr>
            </w:pPr>
            <w:r w:rsidDel="00000000" w:rsidR="00000000" w:rsidRPr="00000000">
              <w:rPr>
                <w:color w:val="0b0c0c"/>
                <w:sz w:val="18"/>
                <w:szCs w:val="18"/>
                <w:rtl w:val="0"/>
              </w:rPr>
              <w:t xml:space="preserve">Through enquiry and experience, demonstrate worshippers’ connection to prayer, faith and sacred spaces.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Identity and belonging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 their sense of responsibility and membership of a community.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 their feelings and consider the feelings of others.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Continue developing positive attitudes about the differences between people.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 about things and people that matter to them and how they belong to groups including faith groups.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 with others how groups express who they are and how individuals belong to communities including faith groups.  Describe what a leader does and why.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two examples of how individuals show they belong to a faith community.  Recognise how some religious people are guided by their religious leaders.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 an understanding of some of the challenges individuals face in a faith community.  Demonstrate how it may help them.  Explore how some religious people are guided by their religious leaders.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0b0c0c"/>
                <w:sz w:val="18"/>
                <w:szCs w:val="18"/>
              </w:rPr>
            </w:pPr>
            <w:r w:rsidDel="00000000" w:rsidR="00000000" w:rsidRPr="00000000">
              <w:rPr>
                <w:color w:val="0b0c0c"/>
                <w:sz w:val="18"/>
                <w:szCs w:val="18"/>
                <w:rtl w:val="0"/>
              </w:rPr>
              <w:t xml:space="preserve">Recognise the challenge of commitment for individuals belonging to a living faith.  Raise questions on how faith today is shaped by identity; religious guidance and leadership.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 and express insights into the challenges of individual commitment, belonging and faith. Raise questions on guidance and leadership n their own and others’ lives.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Ultimate questions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Demonstrate curiosity about the wonder of world, asking and beginning to respond to questions.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 and answer range of how and why questions about belonging, meaning and truth, expressing own ideas and opinions.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Through creative media, express an understanding of a range of ultimate questions, reflecting on questions difficult to answer.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 to a range of challenging ‘if’ and ‘why’ questions about making sense of the world, expressing personal reflections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Raise challenging questions and suggest answers including a range of perspectives from different faiths and belief groups.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a range of views and answers to challenging questions about belonging, meaning and truth.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 responsibility and values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 able to express a point of view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 their feelings and consider the feelings of others.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Respond to faith stories and examples of showing care and concern for humanity and world.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Tell stories and share real life experiences of how people care and concern for humanity and world.  Think; talk and ask questions and why they do this.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importance of showing care and responsibility of the world, identifying the shared values in two communities.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Illustrate how diverse communities can live together respectfully sharing the same important values and sense of responsibility.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the diversity of local and national communities.  Identify some shared communal values and responsibilities.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how communities can live together, identifying common values , justice, respect and shared responsibility.  Use personal responses to challenge how responsibility is shaped by faith.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Justice and Fairness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Build constructive and respectful relationships.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Respond to moral stories and demonstrate what it means to be right and wrong, just and fair.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the influence of rules.  Explore moral stories and consider what is right and wrong, just and fair.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0b0c0c"/>
                <w:sz w:val="18"/>
                <w:szCs w:val="18"/>
              </w:rPr>
            </w:pPr>
            <w:r w:rsidDel="00000000" w:rsidR="00000000" w:rsidRPr="00000000">
              <w:rPr>
                <w:color w:val="0b0c0c"/>
                <w:sz w:val="18"/>
                <w:szCs w:val="18"/>
                <w:rtl w:val="0"/>
              </w:rPr>
              <w:t xml:space="preserve">Explore moral stories and reflect on why individuals make choices about what is right and wrong, just and fair.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Consider and discuss questions on matters that are important in the world including choices about what is right or wrong.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and describe how people with religious worldviews make choices about what is right and wrong.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Evaluate and ask challenging questions applying their won and others ideas bout responsibility and what is right or wrong, consider possible effects of different moral choices. 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